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>, dnia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Powód: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maloletni/a 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dziecka)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zamieszkały/a ...................................... </w:t>
      </w:r>
      <w:r>
        <w:rPr>
          <w:rFonts w:ascii="Arial Narrow" w:hAnsi="Arial Narrow"/>
          <w:b w:val="0"/>
          <w:i/>
          <w:color w:val="777777"/>
        </w:rPr>
        <w:t>(adres dziecka)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 ...................................... </w:t>
      </w:r>
      <w:r>
        <w:rPr>
          <w:rFonts w:ascii="Arial Narrow" w:hAnsi="Arial Narrow"/>
          <w:b w:val="0"/>
          <w:i/>
          <w:color w:val="777777"/>
        </w:rPr>
        <w:t>(PESEL dziecka)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reprezentowany/a przez przedstawiciela ustawowego: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rodzica działającego za dziecko)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zamieszkały/a ...................................... </w:t>
      </w:r>
      <w:r>
        <w:rPr>
          <w:rFonts w:ascii="Arial Narrow" w:hAnsi="Arial Narrow"/>
          <w:b w:val="0"/>
          <w:i/>
          <w:color w:val="777777"/>
        </w:rPr>
        <w:t>(adres rodzica, jeżeli inny)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 ...................................... </w:t>
      </w:r>
      <w:r>
        <w:rPr>
          <w:rFonts w:ascii="Arial Narrow" w:hAnsi="Arial Narrow"/>
          <w:b w:val="0"/>
          <w:i/>
          <w:color w:val="777777"/>
        </w:rPr>
        <w:t>(PESEL rodzica)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Pozwany: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drugiego rodzica)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zamieszkały/a ...................................... </w:t>
      </w:r>
      <w:r>
        <w:rPr>
          <w:rFonts w:ascii="Arial Narrow" w:hAnsi="Arial Narrow"/>
          <w:b w:val="0"/>
          <w:i/>
          <w:color w:val="777777"/>
        </w:rPr>
        <w:t>(adres pozwanego)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PESEL ...................................... </w:t>
      </w:r>
      <w:r>
        <w:rPr>
          <w:rFonts w:ascii="Arial Narrow" w:hAnsi="Arial Narrow"/>
          <w:b w:val="0"/>
          <w:i/>
          <w:color w:val="777777"/>
        </w:rPr>
        <w:t>(PESEL pozwanego, jeżeli znany, jeżeli nie, pomiń)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 Sądu Rejonowego w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 Wydział Rodzinny i Nieletnich </w:t>
      </w:r>
      <w:r>
        <w:rPr>
          <w:rFonts w:ascii="Arial Narrow" w:hAnsi="Arial Narrow"/>
          <w:b w:val="0"/>
          <w:i/>
          <w:color w:val="777777"/>
        </w:rPr>
        <w:t>(nazwa i numer wydziału)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Wartość przedmiotu sporu:</w:t>
      </w:r>
      <w:r>
        <w:rPr>
          <w:rFonts w:ascii="Arial Narrow" w:hAnsi="Arial Narrow"/>
          <w:b w:val="0"/>
          <w:i w:val="0"/>
        </w:rPr>
        <w:t xml:space="preserve"> ...................................... zł </w:t>
      </w:r>
      <w:r>
        <w:rPr>
          <w:rFonts w:ascii="Arial Narrow" w:hAnsi="Arial Narrow"/>
          <w:b w:val="0"/>
          <w:i/>
          <w:color w:val="777777"/>
        </w:rPr>
        <w:t>(kwota miesięcznych alimentów pomnożona przez dwanaście)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POZEW O ZASĄDZENIE ALIMENTÓW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 imieniu małoletniego powoda, działając jako jego przedstawiciel ustawowy, 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Zasądzenie od pozwanego 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nazwisko)</w:t>
      </w:r>
      <w:r>
        <w:rPr>
          <w:rFonts w:ascii="Arial Narrow" w:hAnsi="Arial Narrow"/>
          <w:b w:val="0"/>
          <w:i w:val="0"/>
        </w:rPr>
        <w:t xml:space="preserve"> na rzecz małoletniego powoda 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dziecka)</w:t>
      </w:r>
      <w:r>
        <w:rPr>
          <w:rFonts w:ascii="Arial Narrow" w:hAnsi="Arial Narrow"/>
          <w:b w:val="0"/>
          <w:i w:val="0"/>
        </w:rPr>
        <w:t xml:space="preserve"> alimentów w kwocie ...................................... zł </w:t>
      </w:r>
      <w:r>
        <w:rPr>
          <w:rFonts w:ascii="Arial Narrow" w:hAnsi="Arial Narrow"/>
          <w:b w:val="0"/>
          <w:i/>
          <w:color w:val="777777"/>
        </w:rPr>
        <w:t>(słownie: ......................................)</w:t>
      </w:r>
      <w:r>
        <w:rPr>
          <w:rFonts w:ascii="Arial Narrow" w:hAnsi="Arial Narrow"/>
          <w:b w:val="0"/>
          <w:i w:val="0"/>
        </w:rPr>
        <w:t xml:space="preserve"> miesięcznie, płatnych z góry do dnia ...................................... </w:t>
      </w:r>
      <w:r>
        <w:rPr>
          <w:rFonts w:ascii="Arial Narrow" w:hAnsi="Arial Narrow"/>
          <w:b w:val="0"/>
          <w:i/>
          <w:color w:val="777777"/>
        </w:rPr>
        <w:t>(np. dziesiątego)</w:t>
      </w:r>
      <w:r>
        <w:rPr>
          <w:rFonts w:ascii="Arial Narrow" w:hAnsi="Arial Narrow"/>
          <w:b w:val="0"/>
          <w:i w:val="0"/>
        </w:rPr>
        <w:t xml:space="preserve"> każdego miesiąca do rąk przedstawiciela ustawowego, wraz z ustawowymi odsetkami za opóźnienie w razie uchybienia terminowi płatności którejkolwiek z rat.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Udzielenie zabezpieczenia roszczenia na czas trwania postępowania przez zobowiązanie pozwanego do zapłaty na rzecz małoletniego powoda kwoty ...................................... zł miesięcznie, płatnej w terminie i w sposób wskazany w punkcie 1. </w:t>
      </w:r>
      <w:r>
        <w:rPr>
          <w:rFonts w:ascii="Arial Narrow" w:hAnsi="Arial Narrow"/>
          <w:b w:val="0"/>
          <w:i/>
          <w:color w:val="777777"/>
        </w:rPr>
        <w:t>(punkt opcjonalny, jeżeli chcesz otrzymywać alimenty już w trakcie sprawy)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3. Rozpoznanie sprawy również pod nieobecność powoda oraz wydanie wyroku zaocznego, jeżeli zajdą ku temu podstawy.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4. Zasądzenie od pozwanego na rzecz powoda kosztów procesu według norm przepisanych.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Małoletni powód 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dziecka)</w:t>
      </w:r>
      <w:r>
        <w:rPr>
          <w:rFonts w:ascii="Arial Narrow" w:hAnsi="Arial Narrow"/>
          <w:b w:val="0"/>
          <w:i w:val="0"/>
        </w:rPr>
        <w:t xml:space="preserve"> urodził się dnia ...................................... i jest dzieckiem powoda oraz pozwanego. </w:t>
      </w:r>
      <w:r>
        <w:rPr>
          <w:rFonts w:ascii="Arial Narrow" w:hAnsi="Arial Narrow"/>
          <w:b w:val="0"/>
          <w:i/>
          <w:color w:val="777777"/>
        </w:rPr>
        <w:t>(opisz pochodzenie dziecka: z małżeństwa, ze związku, uznanie ojcostwa)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Dowód: odpis skrócony aktu urodzenia dziecka.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Małoletni pozostaje pod stałą opieką ...................................... </w:t>
      </w:r>
      <w:r>
        <w:rPr>
          <w:rFonts w:ascii="Arial Narrow" w:hAnsi="Arial Narrow"/>
          <w:b w:val="0"/>
          <w:i/>
          <w:color w:val="777777"/>
        </w:rPr>
        <w:t>(kto sprawuje bieżącą opiekę)</w:t>
      </w:r>
      <w:r>
        <w:rPr>
          <w:rFonts w:ascii="Arial Narrow" w:hAnsi="Arial Narrow"/>
          <w:b w:val="0"/>
          <w:i w:val="0"/>
        </w:rPr>
        <w:t>, który/która ponosi na co dzień ciężar jego utrzymania i wychowania.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Miesięczne, usprawiedliwione potrzeby dziecka wynoszą około ...................................... zł i obejmują w szczególności: wyżywienie ............ zł, odzież i obuwie ............ zł, koszty mieszkania przypadające na dziecko ............ zł, leczenie i leki ............ zł, edukację i zajęcia dodatkowe ............ zł, środki higieny ............ zł, wypoczynek i inne wydatki ............ zł. </w:t>
      </w:r>
      <w:r>
        <w:rPr>
          <w:rFonts w:ascii="Arial Narrow" w:hAnsi="Arial Narrow"/>
          <w:b w:val="0"/>
          <w:i/>
          <w:color w:val="777777"/>
        </w:rPr>
        <w:t>(wymień realne, comiesięczne koszty i podaj kwoty)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Dowód: ...................................... </w:t>
      </w:r>
      <w:r>
        <w:rPr>
          <w:rFonts w:ascii="Arial Narrow" w:hAnsi="Arial Narrow"/>
          <w:b w:val="0"/>
          <w:i/>
          <w:color w:val="777777"/>
        </w:rPr>
        <w:t>(rachunki, faktury, zaświadczenia, np. o odpłatności za przedszkole lub zajęcia)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Pozwany ...................................... </w:t>
      </w:r>
      <w:r>
        <w:rPr>
          <w:rFonts w:ascii="Arial Narrow" w:hAnsi="Arial Narrow"/>
          <w:b w:val="0"/>
          <w:i/>
          <w:color w:val="777777"/>
        </w:rPr>
        <w:t>(opisz sytuację zarobkową i majątkową pozwanego: gdzie pracuje, jakie osiąga dochody, jaki majątek posiada)</w:t>
      </w:r>
      <w:r>
        <w:rPr>
          <w:rFonts w:ascii="Arial Narrow" w:hAnsi="Arial Narrow"/>
          <w:b w:val="0"/>
          <w:i w:val="0"/>
        </w:rPr>
        <w:t>. Pozwany posiada zatem możliwości zarobkowe i majątkowe pozwalające na łożenie na utrzymanie dziecka w żądanej wysokości.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Dowód: ...................................... </w:t>
      </w:r>
      <w:r>
        <w:rPr>
          <w:rFonts w:ascii="Arial Narrow" w:hAnsi="Arial Narrow"/>
          <w:b w:val="0"/>
          <w:i/>
          <w:color w:val="777777"/>
        </w:rPr>
        <w:t>(jeżeli dysponujesz, np. zaświadczenie o zarobkach; jeżeli nie, możesz wnieść o zwrócenie się przez sąd do pracodawcy lub urzędu skarbowego)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Dotychczas pozwany ...................................... </w:t>
      </w:r>
      <w:r>
        <w:rPr>
          <w:rFonts w:ascii="Arial Narrow" w:hAnsi="Arial Narrow"/>
          <w:b w:val="0"/>
          <w:i/>
          <w:color w:val="777777"/>
        </w:rPr>
        <w:t>(napisz, czy i ile pozwany łoży na dziecko, czy się nim interesuje)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Zgodnie z art. 133 par. 1 Kodeksu rodzinnego i opiekuńczego rodzice obowiązani są do świadczeń alimentacyjnych względem dziecka, które nie jest jeszcze w stanie utrzymać się samodzielnie. Zakres tych świadczeń wyznaczają usprawiedliwione potrzeby uprawnionego oraz zarobkowe i majątkowe możliwości zobowiązanego (art. 135 par. 1 tego Kodeksu). Żądana kwota odpowiada zarówno potrzebom dziecka, jak i możliwościom pozwanego, dlatego pozew jest w pełni uzasadniony.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 </w:t>
      </w:r>
      <w:r>
        <w:rPr>
          <w:rFonts w:ascii="Arial Narrow" w:hAnsi="Arial Narrow"/>
          <w:b w:val="0"/>
          <w:i/>
          <w:color w:val="777777"/>
        </w:rPr>
        <w:t>(czytelny podpis przedstawiciela ustawowego)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odpis pozwu wraz z załącznikami dla pozwanego,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- odpis skrócony aktu urodzenia dziecka,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- ...................................... </w:t>
      </w:r>
      <w:r>
        <w:rPr>
          <w:rFonts w:ascii="Arial Narrow" w:hAnsi="Arial Narrow"/>
          <w:b w:val="0"/>
          <w:i/>
          <w:color w:val="777777"/>
        </w:rPr>
        <w:t>(dokumenty potwierdzające koszty utrzymania dziecka)</w:t>
      </w:r>
      <w:r>
        <w:rPr>
          <w:rFonts w:ascii="Arial Narrow" w:hAnsi="Arial Narrow"/>
          <w:b w:val="0"/>
          <w:i w:val="0"/>
        </w:rPr>
        <w:t>,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- ...................................... </w:t>
      </w:r>
      <w:r>
        <w:rPr>
          <w:rFonts w:ascii="Arial Narrow" w:hAnsi="Arial Narrow"/>
          <w:b w:val="0"/>
          <w:i/>
          <w:color w:val="777777"/>
        </w:rPr>
        <w:t>(dokumenty dotyczące dochodów pozwanego, jeżeli posiadasz)</w:t>
      </w:r>
      <w:r>
        <w:rPr>
          <w:rFonts w:ascii="Arial Narrow" w:hAnsi="Arial Narrow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