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Miejscowość i data: ...................................... </w:t>
      </w:r>
      <w:r>
        <w:rPr>
          <w:rFonts w:ascii="Arial Narrow" w:hAnsi="Arial Narrow"/>
          <w:b w:val="0"/>
          <w:i/>
          <w:color w:val="777777"/>
        </w:rPr>
        <w:t>(miejscowość i dzień podpisania umowy)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UMOWA NAJMU OKAZJONALNEGO LOKALU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zawarta pomiędzy: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Wynajmującym: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(właściciel lokalu, osoba fizyczna)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 </w:t>
      </w:r>
      <w:r>
        <w:rPr>
          <w:rFonts w:ascii="Arial Narrow" w:hAnsi="Arial Narrow"/>
          <w:b w:val="0"/>
          <w:i/>
          <w:color w:val="777777"/>
        </w:rPr>
        <w:t>(albo inny dokument tożsamości i jego numer)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Adres zamieszkania: ...................................... </w:t>
      </w:r>
      <w:r>
        <w:rPr>
          <w:rFonts w:ascii="Arial Narrow" w:hAnsi="Arial Narrow"/>
          <w:b w:val="0"/>
          <w:i/>
          <w:color w:val="777777"/>
        </w:rPr>
        <w:t>(pełny adres do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dokumentu tożsamości: ...................................... </w:t>
      </w:r>
      <w:r>
        <w:rPr>
          <w:rFonts w:ascii="Arial Narrow" w:hAnsi="Arial Narrow"/>
          <w:b w:val="0"/>
          <w:i/>
          <w:color w:val="777777"/>
        </w:rPr>
        <w:t>(seria i numer dowodu osobistego lub paszportu)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Najemcą: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(osoba, która będzie mieszkać w lokalu)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 </w:t>
      </w:r>
      <w:r>
        <w:rPr>
          <w:rFonts w:ascii="Arial Narrow" w:hAnsi="Arial Narrow"/>
          <w:b w:val="0"/>
          <w:i/>
          <w:color w:val="777777"/>
        </w:rPr>
        <w:t>(albo inny dokument tożsamości i jego numer)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Adres zamieszkania: ...................................... </w:t>
      </w:r>
      <w:r>
        <w:rPr>
          <w:rFonts w:ascii="Arial Narrow" w:hAnsi="Arial Narrow"/>
          <w:b w:val="0"/>
          <w:i/>
          <w:color w:val="777777"/>
        </w:rPr>
        <w:t>(dotychczasowy adres najemcy)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dokumentu tożsamości: ...................................... </w:t>
      </w:r>
      <w:r>
        <w:rPr>
          <w:rFonts w:ascii="Arial Narrow" w:hAnsi="Arial Narrow"/>
          <w:b w:val="0"/>
          <w:i/>
          <w:color w:val="777777"/>
        </w:rPr>
        <w:t>(seria i numer dowodu osobistego lub paszportu)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(Jeśli najemcami jest para lub kilka osób, wpisz dane każdej z nich. Oświadczenie o poddaniu się egzekucji składa u notariusza każdy dorosły najemca.)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1. Przedmiot najmu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1. Wynajmujący oświadcza, że przysługuje mu prawo własności lokalu mieszkalnego położonego w ...................................... </w:t>
      </w:r>
      <w:r>
        <w:rPr>
          <w:rFonts w:ascii="Arial Narrow" w:hAnsi="Arial Narrow"/>
          <w:b w:val="0"/>
          <w:i/>
          <w:color w:val="777777"/>
        </w:rPr>
        <w:t>(adres lokalu: miejscowość, ulica, numer domu i mieszkania)</w:t>
      </w:r>
      <w:r>
        <w:rPr>
          <w:rFonts w:ascii="Arial Narrow" w:hAnsi="Arial Narrow"/>
          <w:b w:val="0"/>
          <w:i w:val="0"/>
        </w:rPr>
        <w:t xml:space="preserve">, o powierzchni ...................... m2, składającego się z ...................................... </w:t>
      </w:r>
      <w:r>
        <w:rPr>
          <w:rFonts w:ascii="Arial Narrow" w:hAnsi="Arial Narrow"/>
          <w:b w:val="0"/>
          <w:i/>
          <w:color w:val="777777"/>
        </w:rPr>
        <w:t>(liczba i rodzaj pomieszczeń)</w:t>
      </w:r>
      <w:r>
        <w:rPr>
          <w:rFonts w:ascii="Arial Narrow" w:hAnsi="Arial Narrow"/>
          <w:b w:val="0"/>
          <w:i w:val="0"/>
        </w:rPr>
        <w:t xml:space="preserve">, dla którego prowadzona jest księga wieczysta numer ...................................... </w:t>
      </w:r>
      <w:r>
        <w:rPr>
          <w:rFonts w:ascii="Arial Narrow" w:hAnsi="Arial Narrow"/>
          <w:b w:val="0"/>
          <w:i/>
          <w:color w:val="777777"/>
        </w:rPr>
        <w:t>(numer księgi wieczystej, jeśli jest)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Wynajmujący oświadcza, że nie prowadzi działalności gospodarczej w zakresie wynajmowania lokali.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Wynajmujący oddaje najemcy lokal do używania na cele mieszkalne, a najemca lokal przyjmuje.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2. Czas trwania umowy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Umowa zostaje zawarta na czas oznaczony od dnia ...................................... do dnia ...................................... </w:t>
      </w:r>
      <w:r>
        <w:rPr>
          <w:rFonts w:ascii="Arial Narrow" w:hAnsi="Arial Narrow"/>
          <w:b w:val="0"/>
          <w:i/>
          <w:color w:val="777777"/>
        </w:rPr>
        <w:t>(najem okazjonalny może trwać najwyżej dziesięć lat)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Wydanie lokalu nastąpi w dniu ...................................... na podstawie protokołu zdawczo-odbiorczego stanowiącego załącznik do umowy.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3. Czynsz i opłaty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Najemca zapłaci wynajmującemu czynsz najmu w wysokości ...................... zł miesięcznie </w:t>
      </w:r>
      <w:r>
        <w:rPr>
          <w:rFonts w:ascii="Arial Narrow" w:hAnsi="Arial Narrow"/>
          <w:b w:val="0"/>
          <w:i/>
          <w:color w:val="777777"/>
        </w:rPr>
        <w:t>(kwota słownie: ......................................)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Czynsz płatny jest z góry do ...................... dnia każdego miesiąca </w:t>
      </w:r>
      <w:r>
        <w:rPr>
          <w:rFonts w:ascii="Arial Narrow" w:hAnsi="Arial Narrow"/>
          <w:b w:val="0"/>
          <w:i/>
          <w:color w:val="777777"/>
        </w:rPr>
        <w:t>(np. do 10 dnia)</w:t>
      </w:r>
      <w:r>
        <w:rPr>
          <w:rFonts w:ascii="Arial Narrow" w:hAnsi="Arial Narrow"/>
          <w:b w:val="0"/>
          <w:i w:val="0"/>
        </w:rPr>
        <w:t xml:space="preserve"> na rachunek bankowy wynajmującego numer ...................................... </w:t>
      </w:r>
      <w:r>
        <w:rPr>
          <w:rFonts w:ascii="Arial Narrow" w:hAnsi="Arial Narrow"/>
          <w:b w:val="0"/>
          <w:i/>
          <w:color w:val="777777"/>
        </w:rPr>
        <w:t>(albo do rąk własnych za pokwitowaniem)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Niezależnie od czynszu najemca ponosi opłaty za media: ...................................... </w:t>
      </w:r>
      <w:r>
        <w:rPr>
          <w:rFonts w:ascii="Arial Narrow" w:hAnsi="Arial Narrow"/>
          <w:b w:val="0"/>
          <w:i/>
          <w:color w:val="777777"/>
        </w:rPr>
        <w:t>(wymień, np. energia elektryczna, gaz, woda, ogrzewanie, wywóz odpadów)</w:t>
      </w:r>
      <w:r>
        <w:rPr>
          <w:rFonts w:ascii="Arial Narrow" w:hAnsi="Arial Narrow"/>
          <w:b w:val="0"/>
          <w:i w:val="0"/>
        </w:rPr>
        <w:t xml:space="preserve">, rozliczane według ...................................... </w:t>
      </w:r>
      <w:r>
        <w:rPr>
          <w:rFonts w:ascii="Arial Narrow" w:hAnsi="Arial Narrow"/>
          <w:b w:val="0"/>
          <w:i/>
          <w:color w:val="777777"/>
        </w:rPr>
        <w:t>(np. wskazań liczników lub faktur dostawców)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4. Kaucja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Najemca wpłaca kaucję zabezpieczającą w wysokości ...................... zł </w:t>
      </w:r>
      <w:r>
        <w:rPr>
          <w:rFonts w:ascii="Arial Narrow" w:hAnsi="Arial Narrow"/>
          <w:b w:val="0"/>
          <w:i/>
          <w:color w:val="777777"/>
        </w:rPr>
        <w:t>(kaucja przy najmie okazjonalnym nie może przekroczyć sześciokrotności miesięcznego czynszu)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Kaucja zabezpiecza należności wynajmującego istniejące w dniu opróżnienia lokalu, w tym zaległy czynsz, niezapłacone opłaty i koszt naprawy szkód wykraczających poza normalne zużycie.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Kaucję wynajmujący zwraca w terminie miesiąca od dnia opróżnienia lokalu, po potrąceniu ewentualnych należności.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5. Obowiązki stron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Najemca zobowiązuje się używać lokalu zgodnie z jego przeznaczeniem, utrzymywać go w należytym stanie i przestrzegać porządku domowego.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Najemca nie może oddać lokalu ani jego części w podnajem bez pisemnej zgody wynajmującego.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Wynajmujący zobowiązuje się zapewnić najemcy spokojne używanie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6. Wypowiedzenie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Wynajmujący może wypowiedzieć umowę na zasadach i z przyczyn określonych w ustawie o ochronie praw lokatorów, w tym w przepisach o najmie okazjonalnym.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Strony ustalają następujące dodatkowe przypadki wypowiedzenia przez wynajmującego: ...................................... </w:t>
      </w:r>
      <w:r>
        <w:rPr>
          <w:rFonts w:ascii="Arial Narrow" w:hAnsi="Arial Narrow"/>
          <w:b w:val="0"/>
          <w:i/>
          <w:color w:val="777777"/>
        </w:rPr>
        <w:t>(np. używanie lokalu niezgodnie z przeznaczeniem, podnajem bez zgody, zaległości w opłatach)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7. Załączniki i najem okazjonalny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Załącznikami do umowy są: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a) oświadczenie najemcy w formie aktu notarialnego, w którym poddaje się egzekucji i zobowiązuje do opróżnienia i wydania lokalu;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b) wskazanie przez najemcę innego lokalu, w którym będzie mógł zamieszkać w razie egzekucji obowiązku opróżnienia;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c) oświadczenie właściciela tego lokalu lub osoby posiadającej do niego tytuł prawny o wyrażeniu zgody na zamieszkanie najemcy, z podpisem poświadczonym notarialnie </w:t>
      </w:r>
      <w:r>
        <w:rPr>
          <w:rFonts w:ascii="Arial Narrow" w:hAnsi="Arial Narrow"/>
          <w:b w:val="0"/>
          <w:i/>
          <w:color w:val="777777"/>
        </w:rPr>
        <w:t>(zgodę może żądać wynajmujący)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Wynajmujący zgłosi zawarcie umowy naczelnikowi urzędu skarbowego właściwemu dla swojego miejsca zamieszkania w terminie czternastu dni od dnia rozpoczęcia najmu.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§ 8. Postanowienia końcowe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Wszelkie zmiany umowy wymagają formy pisemnej pod rygorem nieważności.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 sprawach nieuregulowanych umową stosuje się przepisy Kodeksu cywilnego oraz ustawy o ochronie praw lokatorów, w tym przepisy o najmie okazjonalnym.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Umowę sporządzono w dwóch jednobrzmiących egzemplarzach, po jednym dla każdej ze stron.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Wynajmujący: ...................................... </w:t>
      </w:r>
      <w:r>
        <w:rPr>
          <w:rFonts w:ascii="Arial Narrow" w:hAnsi="Arial Narrow"/>
          <w:b w:val="0"/>
          <w:i/>
          <w:color w:val="777777"/>
        </w:rPr>
        <w:t>(czytelny podpis)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Najemca: ...................................... </w:t>
      </w:r>
      <w:r>
        <w:rPr>
          <w:rFonts w:ascii="Arial Narrow" w:hAnsi="Arial Narrow"/>
          <w:b w:val="0"/>
          <w:i/>
          <w:color w:val="777777"/>
        </w:rPr>
        <w:t>(czytelny podpis)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Protokół zdawczo-odbiorczy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Oświadczenie najemcy o poddaniu się egzekucji (akt notarialny).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Wskazanie lokalu zastępczego.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>4. Oświadczenie właściciela lokalu zastępczego o zgodzie na zamieszkanie (z podpisem poświadczonym notarialnie).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